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3F" w:rsidRPr="00364474" w:rsidRDefault="001857D1" w:rsidP="001857D1">
      <w:pPr>
        <w:pStyle w:val="NoSpacing"/>
        <w:rPr>
          <w:b/>
          <w:sz w:val="32"/>
          <w:szCs w:val="32"/>
        </w:rPr>
      </w:pPr>
      <w:r w:rsidRPr="00364474">
        <w:rPr>
          <w:b/>
          <w:sz w:val="32"/>
          <w:szCs w:val="32"/>
        </w:rPr>
        <w:t>Student Safety Contract</w:t>
      </w:r>
    </w:p>
    <w:p w:rsidR="001857D1" w:rsidRDefault="001857D1" w:rsidP="001857D1">
      <w:pPr>
        <w:pStyle w:val="NoSpacing"/>
      </w:pPr>
    </w:p>
    <w:p w:rsidR="001857D1" w:rsidRDefault="001857D1" w:rsidP="001857D1">
      <w:pPr>
        <w:pStyle w:val="NoSpacing"/>
      </w:pPr>
      <w:r>
        <w:t>Student Name: ________________________</w:t>
      </w:r>
      <w:r>
        <w:tab/>
      </w:r>
      <w:r>
        <w:tab/>
        <w:t>Teacher</w:t>
      </w:r>
      <w:proofErr w:type="gramStart"/>
      <w:r>
        <w:t>:_</w:t>
      </w:r>
      <w:proofErr w:type="gramEnd"/>
      <w:r>
        <w:t>_____________________</w:t>
      </w:r>
    </w:p>
    <w:p w:rsidR="001857D1" w:rsidRDefault="001857D1" w:rsidP="001857D1">
      <w:pPr>
        <w:pStyle w:val="NoSpacing"/>
        <w:jc w:val="left"/>
      </w:pPr>
    </w:p>
    <w:p w:rsidR="001857D1" w:rsidRDefault="001857D1" w:rsidP="001857D1">
      <w:pPr>
        <w:pStyle w:val="NoSpacing"/>
        <w:jc w:val="left"/>
      </w:pPr>
      <w:r>
        <w:t>PURPOSE:</w:t>
      </w:r>
    </w:p>
    <w:p w:rsidR="001857D1" w:rsidRDefault="001857D1" w:rsidP="001857D1">
      <w:pPr>
        <w:pStyle w:val="NoSpacing"/>
        <w:jc w:val="left"/>
      </w:pPr>
      <w:r>
        <w:t>Science is a hands-on laboratory class.  You will be doing many laboratory activities which may require the use of tools and/or hazardous chemicals.  Safety in the science classroom is the #1 priority for students, teachers, and parents.  To ensure a safe science classroom, a list of rules has been developed and provided to you in this student safety contract.  These rules are to be followed at all times in the science laboratory.</w:t>
      </w:r>
    </w:p>
    <w:p w:rsidR="001857D1" w:rsidRDefault="001857D1" w:rsidP="001857D1">
      <w:pPr>
        <w:pStyle w:val="NoSpacing"/>
        <w:jc w:val="left"/>
      </w:pPr>
    </w:p>
    <w:p w:rsidR="001857D1" w:rsidRDefault="001857D1" w:rsidP="001857D1">
      <w:pPr>
        <w:pStyle w:val="NoSpacing"/>
        <w:jc w:val="left"/>
      </w:pPr>
      <w:r>
        <w:t>GENERAL RULES:</w:t>
      </w:r>
    </w:p>
    <w:p w:rsidR="001857D1" w:rsidRDefault="001857D1" w:rsidP="001857D1">
      <w:pPr>
        <w:pStyle w:val="NoSpacing"/>
        <w:numPr>
          <w:ilvl w:val="0"/>
          <w:numId w:val="1"/>
        </w:numPr>
        <w:jc w:val="left"/>
      </w:pPr>
      <w:r>
        <w:t>Conduct yourself in a responsible manner at all times in the laboratory.</w:t>
      </w:r>
    </w:p>
    <w:p w:rsidR="00FB17DC" w:rsidRDefault="00FB17DC" w:rsidP="00FB17DC">
      <w:pPr>
        <w:pStyle w:val="NoSpacing"/>
        <w:numPr>
          <w:ilvl w:val="0"/>
          <w:numId w:val="1"/>
        </w:numPr>
        <w:jc w:val="left"/>
      </w:pPr>
      <w:r>
        <w:t xml:space="preserve">When first entering the science room, do not touch </w:t>
      </w:r>
      <w:r w:rsidR="0001155E" w:rsidRPr="0001155E">
        <w:rPr>
          <w:u w:val="single"/>
        </w:rPr>
        <w:t>any</w:t>
      </w:r>
      <w:r>
        <w:t xml:space="preserve"> equipment, chemicals, or other materials that are set out until you are instructed to do so.</w:t>
      </w:r>
    </w:p>
    <w:p w:rsidR="00FB17DC" w:rsidRDefault="00FB17DC" w:rsidP="00FB17DC">
      <w:pPr>
        <w:pStyle w:val="NoSpacing"/>
        <w:numPr>
          <w:ilvl w:val="0"/>
          <w:numId w:val="1"/>
        </w:numPr>
        <w:jc w:val="left"/>
      </w:pPr>
      <w:r>
        <w:t xml:space="preserve">Follow all written and verbal instructions carefully.  If you do not understand a direction or part of a procedure, </w:t>
      </w:r>
      <w:r w:rsidRPr="0001155E">
        <w:rPr>
          <w:u w:val="single"/>
        </w:rPr>
        <w:t>ask your teacher</w:t>
      </w:r>
      <w:r>
        <w:t>.</w:t>
      </w:r>
    </w:p>
    <w:p w:rsidR="00FB17DC" w:rsidRDefault="00FB17DC" w:rsidP="00FB17DC">
      <w:pPr>
        <w:pStyle w:val="NoSpacing"/>
        <w:numPr>
          <w:ilvl w:val="0"/>
          <w:numId w:val="1"/>
        </w:numPr>
        <w:jc w:val="left"/>
      </w:pPr>
      <w:r>
        <w:t>Read all procedures thoroughly and listen to all instructions carefully before beginning any laboratory activity.</w:t>
      </w:r>
    </w:p>
    <w:p w:rsidR="001857D1" w:rsidRDefault="001857D1" w:rsidP="001857D1">
      <w:pPr>
        <w:pStyle w:val="NoSpacing"/>
        <w:numPr>
          <w:ilvl w:val="0"/>
          <w:numId w:val="1"/>
        </w:numPr>
        <w:jc w:val="left"/>
      </w:pPr>
      <w:r>
        <w:t>Perform only those experiments that are authorized by your teacher.</w:t>
      </w:r>
    </w:p>
    <w:p w:rsidR="00FB17DC" w:rsidRDefault="00FB17DC" w:rsidP="0001155E">
      <w:pPr>
        <w:pStyle w:val="NoSpacing"/>
        <w:numPr>
          <w:ilvl w:val="0"/>
          <w:numId w:val="1"/>
        </w:numPr>
        <w:jc w:val="left"/>
      </w:pPr>
      <w:r>
        <w:t>No student may work in the laboratory without a teacher present.</w:t>
      </w:r>
    </w:p>
    <w:p w:rsidR="0001155E" w:rsidRDefault="0001155E" w:rsidP="0001155E">
      <w:pPr>
        <w:pStyle w:val="NoSpacing"/>
        <w:numPr>
          <w:ilvl w:val="0"/>
          <w:numId w:val="1"/>
        </w:numPr>
        <w:jc w:val="left"/>
      </w:pPr>
      <w:r>
        <w:t>Never fool around in the laboratory.  Horseplay, practical jokes, and pranks are dangerous and prohibited.</w:t>
      </w:r>
    </w:p>
    <w:p w:rsidR="0001155E" w:rsidRDefault="0001155E" w:rsidP="0001155E">
      <w:pPr>
        <w:pStyle w:val="NoSpacing"/>
        <w:numPr>
          <w:ilvl w:val="0"/>
          <w:numId w:val="1"/>
        </w:numPr>
        <w:jc w:val="left"/>
      </w:pPr>
      <w:r>
        <w:t xml:space="preserve">Experiments must be personally monitored at all times.  </w:t>
      </w:r>
      <w:r>
        <w:rPr>
          <w:u w:val="single"/>
        </w:rPr>
        <w:t>Do not</w:t>
      </w:r>
      <w:r>
        <w:t xml:space="preserve"> wander around the room, distract other students, or interfere with the laboratory experiments of others.</w:t>
      </w:r>
    </w:p>
    <w:p w:rsidR="0001155E" w:rsidRDefault="0001155E" w:rsidP="0001155E">
      <w:pPr>
        <w:pStyle w:val="NoSpacing"/>
        <w:numPr>
          <w:ilvl w:val="0"/>
          <w:numId w:val="1"/>
        </w:numPr>
        <w:jc w:val="left"/>
      </w:pPr>
      <w:r>
        <w:t>No food or drinks are allowed during a laboratory activity.</w:t>
      </w:r>
    </w:p>
    <w:p w:rsidR="001E064D" w:rsidRDefault="001E064D">
      <w:pPr>
        <w:pStyle w:val="NoSpacing"/>
        <w:numPr>
          <w:ilvl w:val="0"/>
          <w:numId w:val="1"/>
        </w:numPr>
        <w:jc w:val="left"/>
      </w:pPr>
      <w:r>
        <w:t>Preserved biological materials are to be treated with respect and disposed of properly.</w:t>
      </w:r>
    </w:p>
    <w:p w:rsidR="0001155E" w:rsidRDefault="001E064D" w:rsidP="0001155E">
      <w:pPr>
        <w:pStyle w:val="NoSpacing"/>
        <w:numPr>
          <w:ilvl w:val="0"/>
          <w:numId w:val="1"/>
        </w:numPr>
        <w:jc w:val="left"/>
      </w:pPr>
      <w:r>
        <w:t>When using knives and other sharp instruments, always carry with tips and points pointing down and away.  Always cut away from your body.  Never try to catch falling sharp instruments.  Grasp sharp instruments only be the handles.</w:t>
      </w:r>
      <w:r w:rsidR="0001155E" w:rsidRPr="0001155E">
        <w:t xml:space="preserve"> </w:t>
      </w:r>
    </w:p>
    <w:p w:rsidR="0001155E" w:rsidRDefault="0001155E" w:rsidP="0001155E">
      <w:pPr>
        <w:pStyle w:val="NoSpacing"/>
        <w:numPr>
          <w:ilvl w:val="0"/>
          <w:numId w:val="1"/>
        </w:numPr>
        <w:jc w:val="left"/>
      </w:pPr>
      <w:r>
        <w:t xml:space="preserve">Students are </w:t>
      </w:r>
      <w:r w:rsidRPr="00345AA5">
        <w:rPr>
          <w:u w:val="single"/>
        </w:rPr>
        <w:t>never</w:t>
      </w:r>
      <w:r>
        <w:t xml:space="preserve"> allowed to access the chemical storage.</w:t>
      </w:r>
    </w:p>
    <w:p w:rsidR="0001155E" w:rsidRDefault="0001155E" w:rsidP="0001155E">
      <w:pPr>
        <w:pStyle w:val="NoSpacing"/>
        <w:numPr>
          <w:ilvl w:val="0"/>
          <w:numId w:val="1"/>
        </w:numPr>
        <w:jc w:val="left"/>
      </w:pPr>
      <w:r>
        <w:t>Know where the safety equipment is located in the classroom.</w:t>
      </w:r>
    </w:p>
    <w:p w:rsidR="0001155E" w:rsidRDefault="0001155E" w:rsidP="0001155E">
      <w:pPr>
        <w:pStyle w:val="NoSpacing"/>
        <w:numPr>
          <w:ilvl w:val="0"/>
          <w:numId w:val="1"/>
        </w:numPr>
        <w:jc w:val="left"/>
      </w:pPr>
      <w:r>
        <w:t xml:space="preserve">Know what to do if there </w:t>
      </w:r>
      <w:proofErr w:type="gramStart"/>
      <w:r>
        <w:t>is a fire drill during a laboratory – close any open containers</w:t>
      </w:r>
      <w:proofErr w:type="gramEnd"/>
      <w:r>
        <w:t>, stow chemicals/reactions safely, and turn off any electrical equipment.</w:t>
      </w:r>
    </w:p>
    <w:p w:rsidR="001E064D" w:rsidRDefault="0001155E" w:rsidP="0001155E">
      <w:pPr>
        <w:pStyle w:val="NoSpacing"/>
        <w:numPr>
          <w:ilvl w:val="0"/>
          <w:numId w:val="1"/>
        </w:numPr>
        <w:jc w:val="left"/>
      </w:pPr>
      <w:r>
        <w:t>Clean all work surfaces and tools at the end of the experiment.  Return all equipment and supplies to the proper place.</w:t>
      </w:r>
    </w:p>
    <w:p w:rsidR="0001155E" w:rsidRDefault="0001155E" w:rsidP="001E064D">
      <w:pPr>
        <w:pStyle w:val="NoSpacing"/>
        <w:jc w:val="left"/>
      </w:pPr>
    </w:p>
    <w:p w:rsidR="001E064D" w:rsidRDefault="001E064D" w:rsidP="001E064D">
      <w:pPr>
        <w:pStyle w:val="NoSpacing"/>
        <w:jc w:val="left"/>
      </w:pPr>
      <w:r>
        <w:t>CLOTHING</w:t>
      </w:r>
    </w:p>
    <w:p w:rsidR="001E064D" w:rsidRDefault="001E064D" w:rsidP="0001155E">
      <w:pPr>
        <w:pStyle w:val="NoSpacing"/>
        <w:numPr>
          <w:ilvl w:val="0"/>
          <w:numId w:val="2"/>
        </w:numPr>
        <w:jc w:val="left"/>
      </w:pPr>
      <w:r>
        <w:t>Any time chemicals, heat, or glassware are used, students will wear laboratory goggles.  No exceptions!</w:t>
      </w:r>
    </w:p>
    <w:p w:rsidR="001E064D" w:rsidRDefault="001E064D" w:rsidP="0001155E">
      <w:pPr>
        <w:pStyle w:val="NoSpacing"/>
        <w:numPr>
          <w:ilvl w:val="0"/>
          <w:numId w:val="2"/>
        </w:numPr>
        <w:jc w:val="left"/>
      </w:pPr>
      <w:r>
        <w:t>Long hair must be tied back.</w:t>
      </w:r>
    </w:p>
    <w:p w:rsidR="001E064D" w:rsidRDefault="001E064D" w:rsidP="0001155E">
      <w:pPr>
        <w:pStyle w:val="NoSpacing"/>
        <w:numPr>
          <w:ilvl w:val="0"/>
          <w:numId w:val="2"/>
        </w:numPr>
        <w:jc w:val="left"/>
      </w:pPr>
      <w:r>
        <w:t>Dangling jewelry and loose or baggy clothing must be secured.</w:t>
      </w:r>
    </w:p>
    <w:p w:rsidR="001E064D" w:rsidRDefault="001E064D" w:rsidP="0001155E">
      <w:pPr>
        <w:pStyle w:val="NoSpacing"/>
        <w:numPr>
          <w:ilvl w:val="0"/>
          <w:numId w:val="2"/>
        </w:numPr>
        <w:jc w:val="left"/>
      </w:pPr>
      <w:r>
        <w:t>Shoes should completely cover the foot.  Open-toed shoes are hazardous.</w:t>
      </w:r>
    </w:p>
    <w:p w:rsidR="001E064D" w:rsidRDefault="001E064D" w:rsidP="0001155E">
      <w:pPr>
        <w:pStyle w:val="NoSpacing"/>
        <w:numPr>
          <w:ilvl w:val="0"/>
          <w:numId w:val="2"/>
        </w:numPr>
        <w:jc w:val="left"/>
      </w:pPr>
      <w:r>
        <w:t>Lab aprons are also available for use.</w:t>
      </w:r>
    </w:p>
    <w:p w:rsidR="0001155E" w:rsidRDefault="0001155E" w:rsidP="001E064D">
      <w:pPr>
        <w:pStyle w:val="NoSpacing"/>
        <w:jc w:val="left"/>
      </w:pPr>
    </w:p>
    <w:p w:rsidR="001E064D" w:rsidRDefault="001E064D" w:rsidP="001E064D">
      <w:pPr>
        <w:pStyle w:val="NoSpacing"/>
        <w:jc w:val="left"/>
      </w:pPr>
      <w:r>
        <w:t>ACCIDENTS AND INJURIES</w:t>
      </w:r>
    </w:p>
    <w:p w:rsidR="001E064D" w:rsidRDefault="001E064D" w:rsidP="0001155E">
      <w:pPr>
        <w:pStyle w:val="NoSpacing"/>
        <w:numPr>
          <w:ilvl w:val="0"/>
          <w:numId w:val="3"/>
        </w:numPr>
        <w:jc w:val="left"/>
      </w:pPr>
      <w:r>
        <w:t>Report any accident (spill, breakage, etc.) or injury (cut, burn, etc.) to the teacher immediately.</w:t>
      </w:r>
    </w:p>
    <w:p w:rsidR="001E064D" w:rsidRDefault="001E064D" w:rsidP="0001155E">
      <w:pPr>
        <w:pStyle w:val="NoSpacing"/>
        <w:numPr>
          <w:ilvl w:val="0"/>
          <w:numId w:val="3"/>
        </w:numPr>
        <w:jc w:val="left"/>
      </w:pPr>
      <w:r>
        <w:t xml:space="preserve">If you or your lab </w:t>
      </w:r>
      <w:proofErr w:type="gramStart"/>
      <w:r>
        <w:t>partner are</w:t>
      </w:r>
      <w:proofErr w:type="gramEnd"/>
      <w:r>
        <w:t xml:space="preserve"> hurt, immediately get the teacher’s attention.</w:t>
      </w:r>
    </w:p>
    <w:p w:rsidR="001E064D" w:rsidRDefault="001E064D" w:rsidP="0001155E">
      <w:pPr>
        <w:pStyle w:val="NoSpacing"/>
        <w:numPr>
          <w:ilvl w:val="0"/>
          <w:numId w:val="3"/>
        </w:numPr>
        <w:jc w:val="left"/>
      </w:pPr>
      <w:r>
        <w:t>If a chemical splashes in your eye(s) or on your skin, immediately flush with running water from the eyewash station.  Notify the teacher immediately.</w:t>
      </w:r>
    </w:p>
    <w:p w:rsidR="0001155E" w:rsidRDefault="0001155E" w:rsidP="0001155E">
      <w:pPr>
        <w:pStyle w:val="NoSpacing"/>
        <w:ind w:left="720"/>
        <w:jc w:val="left"/>
      </w:pPr>
    </w:p>
    <w:p w:rsidR="001E064D" w:rsidRDefault="001E064D" w:rsidP="001E064D">
      <w:pPr>
        <w:pStyle w:val="NoSpacing"/>
        <w:jc w:val="left"/>
      </w:pPr>
      <w:r>
        <w:lastRenderedPageBreak/>
        <w:t>HANDLING CHEMICALS</w:t>
      </w:r>
      <w:r w:rsidR="0001155E">
        <w:t>, GLASSWARE AND EQUIPMENT</w:t>
      </w:r>
    </w:p>
    <w:p w:rsidR="001E064D" w:rsidRDefault="001E064D" w:rsidP="0001155E">
      <w:pPr>
        <w:pStyle w:val="NoSpacing"/>
        <w:numPr>
          <w:ilvl w:val="0"/>
          <w:numId w:val="4"/>
        </w:numPr>
        <w:jc w:val="left"/>
      </w:pPr>
      <w:r>
        <w:t>All chemicals in the laboratory are to be considered dangerous.  Do not touch, taste, or smell any chemicals</w:t>
      </w:r>
      <w:r w:rsidR="000E21EF">
        <w:t xml:space="preserve"> unless specifically instructed to do so.</w:t>
      </w:r>
    </w:p>
    <w:p w:rsidR="000E21EF" w:rsidRDefault="000E21EF" w:rsidP="0001155E">
      <w:pPr>
        <w:pStyle w:val="NoSpacing"/>
        <w:numPr>
          <w:ilvl w:val="0"/>
          <w:numId w:val="4"/>
        </w:numPr>
        <w:jc w:val="left"/>
      </w:pPr>
      <w:r>
        <w:t>Always check the label on chemical bottles before removing any of the contents.  Take only as much as you need.</w:t>
      </w:r>
    </w:p>
    <w:p w:rsidR="000E21EF" w:rsidRDefault="000E21EF" w:rsidP="0001155E">
      <w:pPr>
        <w:pStyle w:val="NoSpacing"/>
        <w:numPr>
          <w:ilvl w:val="0"/>
          <w:numId w:val="4"/>
        </w:numPr>
        <w:jc w:val="left"/>
      </w:pPr>
      <w:r>
        <w:t>Never remove chemicals or other materials from the laboratory area.</w:t>
      </w:r>
    </w:p>
    <w:p w:rsidR="000E21EF" w:rsidRDefault="000E21EF" w:rsidP="0001155E">
      <w:pPr>
        <w:pStyle w:val="NoSpacing"/>
        <w:numPr>
          <w:ilvl w:val="0"/>
          <w:numId w:val="4"/>
        </w:numPr>
        <w:jc w:val="left"/>
      </w:pPr>
      <w:r>
        <w:t>Take great care when transporting chemicals, hold them securely and walk carefully.</w:t>
      </w:r>
    </w:p>
    <w:p w:rsidR="0001155E" w:rsidRDefault="0001155E" w:rsidP="0001155E">
      <w:pPr>
        <w:pStyle w:val="NoSpacing"/>
        <w:numPr>
          <w:ilvl w:val="0"/>
          <w:numId w:val="4"/>
        </w:numPr>
        <w:jc w:val="left"/>
      </w:pPr>
      <w:r>
        <w:t xml:space="preserve">Dispose of all chemical waste properly according to the instructions given to you by your teacher.  Solid chemicals are </w:t>
      </w:r>
      <w:r w:rsidRPr="00345AA5">
        <w:rPr>
          <w:u w:val="single"/>
        </w:rPr>
        <w:t>not</w:t>
      </w:r>
      <w:r>
        <w:t xml:space="preserve"> to be disposed of in the sinks.</w:t>
      </w:r>
    </w:p>
    <w:p w:rsidR="000E21EF" w:rsidRDefault="000E21EF" w:rsidP="0001155E">
      <w:pPr>
        <w:pStyle w:val="NoSpacing"/>
        <w:numPr>
          <w:ilvl w:val="0"/>
          <w:numId w:val="4"/>
        </w:numPr>
        <w:jc w:val="left"/>
      </w:pPr>
      <w:r>
        <w:t>Never handle broken glass with your bare hands.  Use a brush and dustpan to clean up broken glass.  Place broken or waste glassware in the designated glass disposal container.</w:t>
      </w:r>
    </w:p>
    <w:p w:rsidR="000E21EF" w:rsidRDefault="000E21EF" w:rsidP="0001155E">
      <w:pPr>
        <w:pStyle w:val="NoSpacing"/>
        <w:numPr>
          <w:ilvl w:val="0"/>
          <w:numId w:val="4"/>
        </w:numPr>
        <w:jc w:val="left"/>
      </w:pPr>
      <w:r>
        <w:t>When removing an electrical plug from its socket, grasp the plug, not the electrical cord.</w:t>
      </w:r>
    </w:p>
    <w:p w:rsidR="000E21EF" w:rsidRDefault="000E21EF" w:rsidP="0001155E">
      <w:pPr>
        <w:pStyle w:val="NoSpacing"/>
        <w:numPr>
          <w:ilvl w:val="0"/>
          <w:numId w:val="4"/>
        </w:numPr>
        <w:jc w:val="left"/>
      </w:pPr>
      <w:r>
        <w:t>Examine glassware before using.  Never use chipped, cracked, or dirty glassware.</w:t>
      </w:r>
    </w:p>
    <w:p w:rsidR="000E21EF" w:rsidRDefault="000E21EF" w:rsidP="0001155E">
      <w:pPr>
        <w:pStyle w:val="NoSpacing"/>
        <w:numPr>
          <w:ilvl w:val="0"/>
          <w:numId w:val="4"/>
        </w:numPr>
        <w:jc w:val="left"/>
      </w:pPr>
      <w:r>
        <w:t>Report any damaged equipment immediately.</w:t>
      </w:r>
    </w:p>
    <w:p w:rsidR="000E21EF" w:rsidRDefault="000E21EF" w:rsidP="0001155E">
      <w:pPr>
        <w:pStyle w:val="NoSpacing"/>
        <w:numPr>
          <w:ilvl w:val="0"/>
          <w:numId w:val="4"/>
        </w:numPr>
        <w:jc w:val="left"/>
      </w:pPr>
      <w:r>
        <w:t>If you do not understand how to use a piece of equipment, ask the instructor for help.</w:t>
      </w:r>
    </w:p>
    <w:p w:rsidR="000E21EF" w:rsidRDefault="000E21EF" w:rsidP="0001155E">
      <w:pPr>
        <w:pStyle w:val="NoSpacing"/>
        <w:numPr>
          <w:ilvl w:val="0"/>
          <w:numId w:val="4"/>
        </w:numPr>
        <w:jc w:val="left"/>
      </w:pPr>
      <w:r>
        <w:t>Do not immerse hot glassware in cold water, it may shatter.</w:t>
      </w:r>
    </w:p>
    <w:p w:rsidR="0001155E" w:rsidRDefault="0001155E" w:rsidP="000E21EF">
      <w:pPr>
        <w:pStyle w:val="NoSpacing"/>
        <w:jc w:val="left"/>
      </w:pPr>
    </w:p>
    <w:p w:rsidR="000E21EF" w:rsidRDefault="000E21EF" w:rsidP="000E21EF">
      <w:pPr>
        <w:pStyle w:val="NoSpacing"/>
        <w:jc w:val="left"/>
      </w:pPr>
      <w:r>
        <w:t>HEATING SUBSTANCES</w:t>
      </w:r>
    </w:p>
    <w:p w:rsidR="000E21EF" w:rsidRDefault="000E21EF" w:rsidP="0001155E">
      <w:pPr>
        <w:pStyle w:val="NoSpacing"/>
        <w:numPr>
          <w:ilvl w:val="0"/>
          <w:numId w:val="5"/>
        </w:numPr>
        <w:jc w:val="left"/>
      </w:pPr>
      <w:r>
        <w:t>Exercise extreme caution when using a gas burner.  Keep hair, clothing, and hands a safe distance from the flame at all times.  Never reach over an exposed flame.</w:t>
      </w:r>
    </w:p>
    <w:p w:rsidR="000E21EF" w:rsidRDefault="000E21EF" w:rsidP="0001155E">
      <w:pPr>
        <w:pStyle w:val="NoSpacing"/>
        <w:numPr>
          <w:ilvl w:val="0"/>
          <w:numId w:val="5"/>
        </w:numPr>
        <w:jc w:val="left"/>
      </w:pPr>
      <w:r>
        <w:t xml:space="preserve">Do not put any substance into the flame unless specifically instructed to do so.  </w:t>
      </w:r>
    </w:p>
    <w:p w:rsidR="000E21EF" w:rsidRDefault="000E21EF" w:rsidP="0001155E">
      <w:pPr>
        <w:pStyle w:val="NoSpacing"/>
        <w:numPr>
          <w:ilvl w:val="0"/>
          <w:numId w:val="5"/>
        </w:numPr>
        <w:jc w:val="left"/>
      </w:pPr>
      <w:r>
        <w:t>Never leave a lit burner unattended.</w:t>
      </w:r>
    </w:p>
    <w:p w:rsidR="000E21EF" w:rsidRDefault="000E21EF" w:rsidP="0001155E">
      <w:pPr>
        <w:pStyle w:val="NoSpacing"/>
        <w:numPr>
          <w:ilvl w:val="0"/>
          <w:numId w:val="5"/>
        </w:numPr>
        <w:jc w:val="left"/>
      </w:pPr>
      <w:r>
        <w:t>Never leave anything that is being heated or is visibly reacting unattended.</w:t>
      </w:r>
    </w:p>
    <w:p w:rsidR="000E21EF" w:rsidRDefault="000E21EF" w:rsidP="0001155E">
      <w:pPr>
        <w:pStyle w:val="NoSpacing"/>
        <w:numPr>
          <w:ilvl w:val="0"/>
          <w:numId w:val="5"/>
        </w:numPr>
        <w:jc w:val="left"/>
      </w:pPr>
      <w:r>
        <w:t>Always turn the burner or hot plate off when not in use.</w:t>
      </w:r>
    </w:p>
    <w:p w:rsidR="0001155E" w:rsidRDefault="000E21EF" w:rsidP="0001155E">
      <w:pPr>
        <w:pStyle w:val="NoSpacing"/>
        <w:numPr>
          <w:ilvl w:val="0"/>
          <w:numId w:val="5"/>
        </w:numPr>
        <w:jc w:val="left"/>
      </w:pPr>
      <w:r>
        <w:t>Heated metals and glass remain very hot for a long time. They should be set aside to cool and picked up with caution.</w:t>
      </w:r>
      <w:r w:rsidR="0001155E">
        <w:t xml:space="preserve">  Use tongs or heat-protective gloves if necessary.</w:t>
      </w:r>
    </w:p>
    <w:p w:rsidR="0001155E" w:rsidRDefault="0001155E" w:rsidP="0001155E">
      <w:pPr>
        <w:pStyle w:val="NoSpacing"/>
        <w:jc w:val="left"/>
      </w:pPr>
    </w:p>
    <w:p w:rsidR="006C1C5E" w:rsidRDefault="006C1C5E" w:rsidP="0001155E">
      <w:pPr>
        <w:pStyle w:val="NoSpacing"/>
        <w:jc w:val="left"/>
      </w:pPr>
      <w:r>
        <w:t>AGREEMENT</w:t>
      </w:r>
    </w:p>
    <w:p w:rsidR="006C1C5E" w:rsidRDefault="006C1C5E" w:rsidP="0001155E">
      <w:pPr>
        <w:pStyle w:val="NoSpacing"/>
        <w:jc w:val="left"/>
      </w:pPr>
    </w:p>
    <w:p w:rsidR="006C1C5E" w:rsidRPr="00364474" w:rsidRDefault="006C1C5E" w:rsidP="0001155E">
      <w:pPr>
        <w:pStyle w:val="NoSpacing"/>
        <w:jc w:val="left"/>
        <w:rPr>
          <w:sz w:val="22"/>
        </w:rPr>
      </w:pPr>
      <w:r w:rsidRPr="00364474">
        <w:rPr>
          <w:sz w:val="22"/>
        </w:rPr>
        <w:t>I have read and agree to follow all of the safety rules set forth in this contract.  I realize that I must obey these rules to ensure my own safety, and that of my fellow students and teachers.  I will cooperate to the fullest extent with my teacher and fellow students to maintain a safe lab environment.  I will also closely follow the oral and written instructions provided by my teacher.  I am aware that any violation of this safety contract that results in unsafe conduct in the laboratory or misbeh</w:t>
      </w:r>
      <w:r w:rsidR="00364474">
        <w:rPr>
          <w:sz w:val="22"/>
        </w:rPr>
        <w:t xml:space="preserve">avior on my </w:t>
      </w:r>
      <w:proofErr w:type="gramStart"/>
      <w:r w:rsidR="00364474">
        <w:rPr>
          <w:sz w:val="22"/>
        </w:rPr>
        <w:t>part,</w:t>
      </w:r>
      <w:proofErr w:type="gramEnd"/>
      <w:r w:rsidR="00364474">
        <w:rPr>
          <w:sz w:val="22"/>
        </w:rPr>
        <w:t xml:space="preserve"> may result in</w:t>
      </w:r>
      <w:r w:rsidRPr="00364474">
        <w:rPr>
          <w:sz w:val="22"/>
        </w:rPr>
        <w:t xml:space="preserve"> being removed from the laboratory, detention, receiving a failing grade, or other consequences.</w:t>
      </w:r>
    </w:p>
    <w:p w:rsidR="006C1C5E" w:rsidRPr="00364474" w:rsidRDefault="006C1C5E" w:rsidP="0001155E">
      <w:pPr>
        <w:pStyle w:val="NoSpacing"/>
        <w:jc w:val="left"/>
        <w:rPr>
          <w:sz w:val="22"/>
        </w:rPr>
      </w:pPr>
    </w:p>
    <w:p w:rsidR="006C1C5E" w:rsidRPr="00364474" w:rsidRDefault="006C1C5E" w:rsidP="0001155E">
      <w:pPr>
        <w:pStyle w:val="NoSpacing"/>
        <w:jc w:val="left"/>
        <w:rPr>
          <w:sz w:val="22"/>
        </w:rPr>
      </w:pPr>
      <w:r w:rsidRPr="00364474">
        <w:rPr>
          <w:sz w:val="22"/>
        </w:rPr>
        <w:t>___________________________________</w:t>
      </w:r>
      <w:r w:rsidRPr="00364474">
        <w:rPr>
          <w:sz w:val="22"/>
        </w:rPr>
        <w:tab/>
      </w:r>
      <w:r w:rsidRPr="00364474">
        <w:rPr>
          <w:sz w:val="22"/>
        </w:rPr>
        <w:tab/>
        <w:t>______________</w:t>
      </w:r>
    </w:p>
    <w:p w:rsidR="006C1C5E" w:rsidRPr="00364474" w:rsidRDefault="006C1C5E" w:rsidP="0001155E">
      <w:pPr>
        <w:pStyle w:val="NoSpacing"/>
        <w:jc w:val="left"/>
        <w:rPr>
          <w:sz w:val="22"/>
        </w:rPr>
      </w:pPr>
      <w:r w:rsidRPr="00364474">
        <w:rPr>
          <w:sz w:val="22"/>
        </w:rPr>
        <w:t>Student Signature</w:t>
      </w:r>
      <w:r w:rsidRPr="00364474">
        <w:rPr>
          <w:sz w:val="22"/>
        </w:rPr>
        <w:tab/>
      </w:r>
      <w:r w:rsidRPr="00364474">
        <w:rPr>
          <w:sz w:val="22"/>
        </w:rPr>
        <w:tab/>
      </w:r>
      <w:r w:rsidRPr="00364474">
        <w:rPr>
          <w:sz w:val="22"/>
        </w:rPr>
        <w:tab/>
      </w:r>
      <w:r w:rsidRPr="00364474">
        <w:rPr>
          <w:sz w:val="22"/>
        </w:rPr>
        <w:tab/>
      </w:r>
      <w:r w:rsidRPr="00364474">
        <w:rPr>
          <w:sz w:val="22"/>
        </w:rPr>
        <w:tab/>
        <w:t>Date</w:t>
      </w:r>
    </w:p>
    <w:p w:rsidR="006C1C5E" w:rsidRPr="00364474" w:rsidRDefault="006C1C5E" w:rsidP="0001155E">
      <w:pPr>
        <w:pStyle w:val="NoSpacing"/>
        <w:jc w:val="left"/>
        <w:rPr>
          <w:sz w:val="22"/>
        </w:rPr>
      </w:pPr>
    </w:p>
    <w:p w:rsidR="006C1C5E" w:rsidRPr="00364474" w:rsidRDefault="006C1C5E" w:rsidP="0001155E">
      <w:pPr>
        <w:pStyle w:val="NoSpacing"/>
        <w:jc w:val="left"/>
        <w:rPr>
          <w:sz w:val="22"/>
        </w:rPr>
      </w:pPr>
      <w:r w:rsidRPr="00364474">
        <w:rPr>
          <w:sz w:val="22"/>
        </w:rPr>
        <w:t>Dear Parent or Guardian,</w:t>
      </w:r>
    </w:p>
    <w:p w:rsidR="006C1C5E" w:rsidRPr="00364474" w:rsidRDefault="006C1C5E" w:rsidP="0001155E">
      <w:pPr>
        <w:pStyle w:val="NoSpacing"/>
        <w:jc w:val="left"/>
        <w:rPr>
          <w:sz w:val="22"/>
        </w:rPr>
      </w:pPr>
      <w:r w:rsidRPr="00364474">
        <w:rPr>
          <w:sz w:val="22"/>
        </w:rPr>
        <w:t>I feel that you should be informed regarding the school’s effort to create and maintain a safe science classroom and laboratory environment.  You should be aware of the safety instructions your son/daughter will receive before engaging in laboratory activities.  Please read the list of safety rules above.  No student will be permitted to perform laboratory activities unless this contract is signed by both the student and you and is on file with the teacher.  Your signature on this contract indicates that you have read this Student Safety Contract, are aware of the measures taken to ensure the safety of your student in the science classroom, and will instruct your son/daughter to uphold his/her agreement to follow these rules and procedures in the laboratory.</w:t>
      </w:r>
    </w:p>
    <w:p w:rsidR="006C1C5E" w:rsidRPr="00364474" w:rsidRDefault="006C1C5E" w:rsidP="006C1C5E">
      <w:pPr>
        <w:pStyle w:val="NoSpacing"/>
        <w:jc w:val="left"/>
        <w:rPr>
          <w:sz w:val="22"/>
        </w:rPr>
      </w:pPr>
    </w:p>
    <w:p w:rsidR="006C1C5E" w:rsidRPr="00364474" w:rsidRDefault="006C1C5E" w:rsidP="006C1C5E">
      <w:pPr>
        <w:pStyle w:val="NoSpacing"/>
        <w:jc w:val="left"/>
        <w:rPr>
          <w:sz w:val="22"/>
        </w:rPr>
      </w:pPr>
      <w:r w:rsidRPr="00364474">
        <w:rPr>
          <w:sz w:val="22"/>
        </w:rPr>
        <w:t>___________________________________</w:t>
      </w:r>
      <w:r w:rsidRPr="00364474">
        <w:rPr>
          <w:sz w:val="22"/>
        </w:rPr>
        <w:tab/>
      </w:r>
      <w:r w:rsidRPr="00364474">
        <w:rPr>
          <w:sz w:val="22"/>
        </w:rPr>
        <w:tab/>
        <w:t>______________</w:t>
      </w:r>
    </w:p>
    <w:p w:rsidR="006C1C5E" w:rsidRDefault="006C1C5E" w:rsidP="006C1C5E">
      <w:pPr>
        <w:pStyle w:val="NoSpacing"/>
        <w:jc w:val="left"/>
        <w:rPr>
          <w:sz w:val="22"/>
        </w:rPr>
      </w:pPr>
      <w:r w:rsidRPr="00364474">
        <w:rPr>
          <w:sz w:val="22"/>
        </w:rPr>
        <w:t>Parent/Guardian Signature</w:t>
      </w:r>
      <w:r w:rsidRPr="00364474">
        <w:rPr>
          <w:sz w:val="22"/>
        </w:rPr>
        <w:tab/>
      </w:r>
      <w:r w:rsidRPr="00364474">
        <w:rPr>
          <w:sz w:val="22"/>
        </w:rPr>
        <w:tab/>
      </w:r>
      <w:r w:rsidRPr="00364474">
        <w:rPr>
          <w:sz w:val="22"/>
        </w:rPr>
        <w:tab/>
      </w:r>
      <w:r w:rsidRPr="00364474">
        <w:rPr>
          <w:sz w:val="22"/>
        </w:rPr>
        <w:tab/>
        <w:t>Date</w:t>
      </w:r>
    </w:p>
    <w:p w:rsidR="00B149B3" w:rsidRDefault="00B149B3" w:rsidP="006C1C5E">
      <w:pPr>
        <w:pStyle w:val="NoSpacing"/>
        <w:jc w:val="left"/>
        <w:rPr>
          <w:sz w:val="22"/>
        </w:rPr>
      </w:pPr>
    </w:p>
    <w:p w:rsidR="006C1C5E" w:rsidRPr="00364474" w:rsidRDefault="00B149B3" w:rsidP="0001155E">
      <w:pPr>
        <w:pStyle w:val="NoSpacing"/>
        <w:jc w:val="left"/>
        <w:rPr>
          <w:sz w:val="22"/>
        </w:rPr>
      </w:pPr>
      <w:r>
        <w:rPr>
          <w:sz w:val="22"/>
        </w:rPr>
        <w:t>Does your child have nay allergies?  If so, please list: _________________________________________________</w:t>
      </w:r>
    </w:p>
    <w:sectPr w:rsidR="006C1C5E" w:rsidRPr="00364474" w:rsidSect="006C1C5E">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37A"/>
    <w:multiLevelType w:val="hybridMultilevel"/>
    <w:tmpl w:val="4FAE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65CD7"/>
    <w:multiLevelType w:val="hybridMultilevel"/>
    <w:tmpl w:val="4FAE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8340C"/>
    <w:multiLevelType w:val="hybridMultilevel"/>
    <w:tmpl w:val="4FAE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113EE"/>
    <w:multiLevelType w:val="hybridMultilevel"/>
    <w:tmpl w:val="4FAE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6D5E68"/>
    <w:multiLevelType w:val="hybridMultilevel"/>
    <w:tmpl w:val="4FAE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857D1"/>
    <w:rsid w:val="0001155E"/>
    <w:rsid w:val="000E21EF"/>
    <w:rsid w:val="001857D1"/>
    <w:rsid w:val="001E064D"/>
    <w:rsid w:val="00345AA5"/>
    <w:rsid w:val="00364474"/>
    <w:rsid w:val="006C1C5E"/>
    <w:rsid w:val="007C2107"/>
    <w:rsid w:val="007E6F7E"/>
    <w:rsid w:val="00991DFF"/>
    <w:rsid w:val="00AD7A3F"/>
    <w:rsid w:val="00B149B3"/>
    <w:rsid w:val="00C66948"/>
    <w:rsid w:val="00DA2719"/>
    <w:rsid w:val="00FB1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7D1"/>
    <w:pPr>
      <w:spacing w:after="0" w:line="240" w:lineRule="auto"/>
      <w:jc w:val="center"/>
    </w:pPr>
    <w:rPr>
      <w:rFonts w:ascii="Garamond" w:hAnsi="Garamond"/>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dcterms:created xsi:type="dcterms:W3CDTF">2014-07-23T17:43:00Z</dcterms:created>
  <dcterms:modified xsi:type="dcterms:W3CDTF">2014-07-23T18:55:00Z</dcterms:modified>
</cp:coreProperties>
</file>